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RASPORED INDIVIDUALNIH INFORMACIJA - RAZREDNA NASTAVA HRVATSKI ODJELI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Layout w:type="fixed"/>
        <w:tblLook w:val="0400"/>
      </w:tblPr>
      <w:tblGrid>
        <w:gridCol w:w="1110"/>
        <w:gridCol w:w="1695"/>
        <w:gridCol w:w="2145"/>
        <w:gridCol w:w="2625"/>
        <w:gridCol w:w="2880"/>
        <w:tblGridChange w:id="0">
          <w:tblGrid>
            <w:gridCol w:w="1110"/>
            <w:gridCol w:w="1695"/>
            <w:gridCol w:w="2145"/>
            <w:gridCol w:w="2625"/>
            <w:gridCol w:w="2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UČITELJ/ICA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INFORMACIJE TJEDNO-JUTARNJI 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INFORMACIJE MJESEČNO-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POSLIJEPODNEVNI 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ELEKTRONIČKA POŠTA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.91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HELENA ŽITKO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utorak,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11:15-12:00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uz prethodnu najavu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prvi ponedjeljak u mjesecu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od 17.00 do 18.00 uz prethodnu najavu.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00"/>
                  <w:sz w:val="24"/>
                  <w:szCs w:val="24"/>
                  <w:u w:val="none"/>
                  <w:rtl w:val="0"/>
                </w:rPr>
                <w:t xml:space="preserve">helena.zitko@skole.hr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BOJANA LANČA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ponedjeljak,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10.30 - 11.10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prvi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 ponedjeljak u mjesecu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(17:00 -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19:00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- prema unaprijed dogovorenom rasporedu)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bojana.lanca</w:t>
            </w:r>
            <w:r w:rsidDel="00000000" w:rsidR="00000000" w:rsidRPr="00000000">
              <w:rPr>
                <w:rFonts w:ascii="Arial" w:cs="Arial" w:eastAsia="Arial" w:hAnsi="Arial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MELITA ADANY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srijedom,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10.30 - 11.10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prvi ponedjeljak u mjesecu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(17:30 - 19:30 - prema unaprijed dogovorenom rasporedu)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melita.adany@skole.hr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DIJANA JURČIĆ-BAKARČIĆ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srijedom,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10.30 - 11.10 (uz prethodnu najavu ili telefonski)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prvi ponedjeljak u mjesecu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(17:30 - 19:30 - prema unaprijed dogovorenom rasporedu)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dijana.jurcic-bakarcic@skole.hr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1.b, 3.b, 4.b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ANASTAZIJA SOLDAN - španjolski i engleski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ponedjeljak,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10.10 - 10.55 uz najavu ili telefonski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prvi ponedjeljak u mjesecu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od 17.00 do 18.00 uz prethodnu najavu.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anas.vicevic@yahoo.com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NINA TOMŠIĆ -DUBROVIĆ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engleski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srijeda,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12.05 - 12.50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uz najavu ili telefonski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nina.tomsic-dubrovic@skole.hr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LIDIJA MIJATOVIĆ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talijanski jezik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četvrtak,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11:15 - 12:00 uz najavu za točan termin ili telefonski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lidija.mijatovic@skole.hr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1.b - 4.b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RADOSLAV TIČIĆ - 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prvi ponedjeljak u mjesecu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(17:30 - 19:30 - prema unaprijed dogovorenom rasporedu)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radoslav.ticic@skole.hr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1.b - 4.b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ANDRINA DEBELIĆ ŠPANJIĆ - vjeronauk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utorak,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11.15 - 12.00 (uz prethodnu najavu ili telefonski)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andrina.debelic@gmail.com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VLASTA HRIBAR BARKOVIĆ - glazbena kultura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venerdì / petak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10:30-11:10 - uz prethodnu najavu za točan termin ili telefonski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vlasta.hribarbarkovic@skole.hr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hr-H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skapoveznica">
    <w:name w:val="Internetska poveznica"/>
    <w:rPr>
      <w:color w:val="000080"/>
      <w:u w:val="single"/>
      <w:lang w:bidi="zxx" w:eastAsia="zxx" w:val="zxx"/>
    </w:rPr>
  </w:style>
  <w:style w:type="paragraph" w:styleId="Stilnaslova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Obinatablic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lena.zitko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3rnEVNKB0TwNdeEYOSXbn1M79w==">CgMxLjA4AHIhMXpNdG5vZDhIRXhOMlltbXJpeGhqb2N2RTFUcEo5bVp4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2023-09-27T07:49:00Z</dcterms:created>
  <dc:creator>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16.0000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